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8C7F2" w14:textId="77777777" w:rsidR="009B329C" w:rsidRPr="00DE40C6" w:rsidRDefault="009B329C" w:rsidP="009B329C">
      <w:pPr>
        <w:contextualSpacing/>
        <w:jc w:val="right"/>
        <w:rPr>
          <w:b/>
          <w:szCs w:val="24"/>
        </w:rPr>
      </w:pPr>
      <w:r w:rsidRPr="00DE40C6">
        <w:rPr>
          <w:szCs w:val="24"/>
        </w:rPr>
        <w:t xml:space="preserve">  </w:t>
      </w:r>
      <w:r w:rsidRPr="00DE40C6">
        <w:rPr>
          <w:b/>
          <w:szCs w:val="24"/>
        </w:rPr>
        <w:t xml:space="preserve">ПРИЛОЖЕНИЕ № </w:t>
      </w:r>
      <w:r w:rsidR="00BD3F27">
        <w:rPr>
          <w:b/>
          <w:szCs w:val="24"/>
        </w:rPr>
        <w:t>2</w:t>
      </w:r>
    </w:p>
    <w:p w14:paraId="78DB5737" w14:textId="77777777" w:rsidR="00BD3F27" w:rsidRPr="00A8044C" w:rsidRDefault="00BD3F27" w:rsidP="00BD3F27">
      <w:pPr>
        <w:jc w:val="right"/>
        <w:rPr>
          <w:b/>
          <w:szCs w:val="24"/>
        </w:rPr>
      </w:pPr>
      <w:r w:rsidRPr="00A8044C">
        <w:rPr>
          <w:b/>
          <w:szCs w:val="24"/>
        </w:rPr>
        <w:t xml:space="preserve">к Договору </w:t>
      </w:r>
      <w:r>
        <w:rPr>
          <w:b/>
          <w:szCs w:val="24"/>
        </w:rPr>
        <w:t xml:space="preserve">управления </w:t>
      </w:r>
      <w:r w:rsidRPr="00A8044C">
        <w:rPr>
          <w:b/>
          <w:szCs w:val="24"/>
        </w:rPr>
        <w:t>№</w:t>
      </w:r>
      <w:r w:rsidR="007510B2">
        <w:rPr>
          <w:b/>
          <w:szCs w:val="24"/>
        </w:rPr>
        <w:t xml:space="preserve"> </w:t>
      </w:r>
      <w:r w:rsidR="001F2A90">
        <w:rPr>
          <w:b/>
          <w:szCs w:val="24"/>
        </w:rPr>
        <w:t>___</w:t>
      </w:r>
      <w:r w:rsidR="0075110A">
        <w:rPr>
          <w:b/>
          <w:szCs w:val="24"/>
        </w:rPr>
        <w:t>-ФЛ</w:t>
      </w:r>
      <w:r w:rsidRPr="00A8044C">
        <w:rPr>
          <w:b/>
          <w:szCs w:val="24"/>
        </w:rPr>
        <w:t xml:space="preserve"> от «</w:t>
      </w:r>
      <w:r w:rsidR="001F2A90">
        <w:rPr>
          <w:b/>
          <w:szCs w:val="24"/>
        </w:rPr>
        <w:t>___</w:t>
      </w:r>
      <w:r w:rsidRPr="00A8044C">
        <w:rPr>
          <w:b/>
          <w:szCs w:val="24"/>
        </w:rPr>
        <w:t xml:space="preserve">» </w:t>
      </w:r>
      <w:r w:rsidR="001F2A90">
        <w:rPr>
          <w:b/>
          <w:szCs w:val="24"/>
        </w:rPr>
        <w:t xml:space="preserve">_____ 2025 </w:t>
      </w:r>
      <w:r w:rsidRPr="00A8044C">
        <w:rPr>
          <w:b/>
          <w:szCs w:val="24"/>
        </w:rPr>
        <w:t>г.</w:t>
      </w:r>
    </w:p>
    <w:p w14:paraId="11ADE40D" w14:textId="77777777" w:rsidR="009B329C" w:rsidRDefault="009B329C" w:rsidP="009B329C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</w:p>
    <w:p w14:paraId="57127EFE" w14:textId="77777777" w:rsidR="004B78E6" w:rsidRDefault="004B78E6" w:rsidP="009B329C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</w:p>
    <w:p w14:paraId="7B9EBFEB" w14:textId="77777777" w:rsidR="00A324E2" w:rsidRPr="00A324E2" w:rsidRDefault="00A324E2" w:rsidP="00A324E2">
      <w:pPr>
        <w:widowControl w:val="0"/>
        <w:jc w:val="center"/>
        <w:rPr>
          <w:rFonts w:eastAsia="Arial"/>
          <w:b/>
          <w:bCs/>
          <w:color w:val="000000"/>
          <w:szCs w:val="24"/>
        </w:rPr>
      </w:pPr>
      <w:r w:rsidRPr="00A324E2">
        <w:rPr>
          <w:rFonts w:eastAsia="Arial"/>
          <w:b/>
          <w:bCs/>
          <w:color w:val="000000"/>
          <w:szCs w:val="24"/>
        </w:rPr>
        <w:t>ПЕРЕЧЕНЬ</w:t>
      </w:r>
    </w:p>
    <w:p w14:paraId="14359EEC" w14:textId="77777777" w:rsidR="00A324E2" w:rsidRDefault="00A324E2" w:rsidP="00A324E2">
      <w:pPr>
        <w:widowControl w:val="0"/>
        <w:jc w:val="center"/>
        <w:rPr>
          <w:rFonts w:eastAsia="Arial"/>
          <w:b/>
          <w:bCs/>
          <w:color w:val="000000"/>
          <w:szCs w:val="24"/>
        </w:rPr>
      </w:pPr>
      <w:r w:rsidRPr="00A324E2">
        <w:rPr>
          <w:rFonts w:eastAsia="Arial"/>
          <w:b/>
          <w:bCs/>
          <w:color w:val="000000"/>
          <w:szCs w:val="24"/>
        </w:rPr>
        <w:t xml:space="preserve">работ и услуг по содержанию и текущему ремонту </w:t>
      </w:r>
    </w:p>
    <w:p w14:paraId="681E83A5" w14:textId="77777777" w:rsidR="00A324E2" w:rsidRPr="00A324E2" w:rsidRDefault="00A324E2" w:rsidP="00A324E2">
      <w:pPr>
        <w:widowControl w:val="0"/>
        <w:jc w:val="center"/>
        <w:rPr>
          <w:rFonts w:eastAsia="Arial"/>
          <w:b/>
          <w:bCs/>
          <w:color w:val="000000"/>
          <w:szCs w:val="24"/>
        </w:rPr>
      </w:pPr>
      <w:r w:rsidRPr="00A324E2">
        <w:rPr>
          <w:rFonts w:eastAsia="Arial"/>
          <w:b/>
          <w:bCs/>
          <w:color w:val="000000"/>
          <w:szCs w:val="24"/>
        </w:rPr>
        <w:t xml:space="preserve">жилого комплекса «Фирсановка-Лайф»      </w:t>
      </w:r>
    </w:p>
    <w:p w14:paraId="75AD4ED1" w14:textId="77777777" w:rsidR="00A324E2" w:rsidRPr="00A324E2" w:rsidRDefault="00A324E2" w:rsidP="00A324E2">
      <w:pPr>
        <w:widowControl w:val="0"/>
        <w:jc w:val="center"/>
        <w:rPr>
          <w:rFonts w:eastAsia="Arial"/>
          <w:color w:val="000000"/>
          <w:szCs w:val="24"/>
        </w:rPr>
      </w:pPr>
      <w:r w:rsidRPr="00A324E2">
        <w:rPr>
          <w:rFonts w:eastAsia="Arial"/>
          <w:color w:val="000000"/>
          <w:szCs w:val="24"/>
        </w:rPr>
        <w:t xml:space="preserve">(имущества, находящегося в общем </w:t>
      </w:r>
      <w:r w:rsidRPr="00A324E2">
        <w:rPr>
          <w:rFonts w:eastAsia="Arial"/>
          <w:bCs/>
          <w:color w:val="000000"/>
          <w:szCs w:val="24"/>
        </w:rPr>
        <w:t>пользовании</w:t>
      </w:r>
      <w:r w:rsidRPr="00A324E2">
        <w:rPr>
          <w:rFonts w:eastAsia="Arial"/>
          <w:color w:val="000000"/>
          <w:szCs w:val="24"/>
        </w:rPr>
        <w:t xml:space="preserve"> собственников домов блокированной застройки (корпусов) №№ 1-21, расположенных по адресу: Московская область, </w:t>
      </w:r>
      <w:r w:rsidRPr="00A324E2">
        <w:rPr>
          <w:rFonts w:eastAsia="Calibri"/>
          <w:color w:val="000000"/>
          <w:szCs w:val="24"/>
        </w:rPr>
        <w:t>, г.о. Химки</w:t>
      </w:r>
      <w:r w:rsidRPr="00A324E2">
        <w:rPr>
          <w:rFonts w:eastAsia="Arial"/>
          <w:color w:val="000000"/>
          <w:szCs w:val="24"/>
        </w:rPr>
        <w:t>, д. Подолино, мкр. «Фирсановка-Лайф»),</w:t>
      </w:r>
    </w:p>
    <w:p w14:paraId="14B5AE20" w14:textId="77777777" w:rsidR="00A324E2" w:rsidRPr="00A324E2" w:rsidRDefault="00A324E2" w:rsidP="00A324E2">
      <w:pPr>
        <w:widowControl w:val="0"/>
        <w:jc w:val="center"/>
        <w:rPr>
          <w:rFonts w:eastAsia="Arial"/>
          <w:bCs/>
          <w:color w:val="000000"/>
          <w:szCs w:val="24"/>
        </w:rPr>
      </w:pPr>
      <w:r w:rsidRPr="00A324E2">
        <w:rPr>
          <w:rFonts w:eastAsia="Arial"/>
          <w:bCs/>
          <w:color w:val="000000"/>
          <w:szCs w:val="24"/>
        </w:rPr>
        <w:t>в том числе круглосуточному аварийному обслуживанию, вывозу ТБО, охране (контрольно-пропускной режим) и управлению.</w:t>
      </w:r>
    </w:p>
    <w:p w14:paraId="18E5C164" w14:textId="77777777" w:rsidR="00A324E2" w:rsidRPr="00A324E2" w:rsidRDefault="00A324E2" w:rsidP="00A324E2">
      <w:pPr>
        <w:widowControl w:val="0"/>
        <w:jc w:val="center"/>
        <w:rPr>
          <w:rFonts w:eastAsia="Arial"/>
          <w:color w:val="000000"/>
          <w:szCs w:val="24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9"/>
        <w:gridCol w:w="6391"/>
        <w:gridCol w:w="6"/>
        <w:gridCol w:w="8"/>
        <w:gridCol w:w="37"/>
        <w:gridCol w:w="2471"/>
      </w:tblGrid>
      <w:tr w:rsidR="00A324E2" w:rsidRPr="00A324E2" w14:paraId="3E65C65B" w14:textId="77777777" w:rsidTr="006341B1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8E2E8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  <w:lang w:val="en-US" w:eastAsia="en-US"/>
              </w:rPr>
              <w:t>I</w:t>
            </w:r>
            <w:r w:rsidRPr="00A324E2">
              <w:rPr>
                <w:rFonts w:eastAsia="Arial"/>
                <w:b/>
                <w:bCs/>
                <w:color w:val="000000"/>
                <w:szCs w:val="24"/>
              </w:rPr>
              <w:t>. Услуги по управлению общим имуществом домов блокированной застройки (таунхаусов)</w:t>
            </w:r>
          </w:p>
        </w:tc>
      </w:tr>
      <w:tr w:rsidR="00A324E2" w:rsidRPr="00A324E2" w14:paraId="6533F11D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77765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№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049771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>Наименование услуг (работ)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292BC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>
              <w:rPr>
                <w:rFonts w:eastAsia="Arial"/>
                <w:b/>
                <w:bCs/>
                <w:color w:val="000000"/>
                <w:szCs w:val="24"/>
              </w:rPr>
              <w:t>Сроки или периоды выполнения работ, оказания</w:t>
            </w:r>
            <w:r w:rsidRPr="00A324E2">
              <w:rPr>
                <w:rFonts w:eastAsia="Arial"/>
                <w:b/>
                <w:bCs/>
                <w:color w:val="000000"/>
                <w:szCs w:val="24"/>
              </w:rPr>
              <w:t xml:space="preserve"> услуг</w:t>
            </w:r>
          </w:p>
        </w:tc>
      </w:tr>
      <w:tr w:rsidR="00A324E2" w:rsidRPr="00A324E2" w14:paraId="58174582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B5D5E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DCD09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Хранение и ведение технической документации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C3057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 течение срока действия Договора управления</w:t>
            </w:r>
          </w:p>
        </w:tc>
      </w:tr>
      <w:tr w:rsidR="00A324E2" w:rsidRPr="00A324E2" w14:paraId="7455D222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D2662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A54BB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Заключение договоров на выполнение работ по содержанию и ремонту домов блокированной застройки (таунхаусов) с подрядными организациями. 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6A71E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 течение срока действия Договора управления</w:t>
            </w:r>
          </w:p>
        </w:tc>
      </w:tr>
      <w:tr w:rsidR="00A324E2" w:rsidRPr="00A324E2" w14:paraId="769D2BE2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B6B50F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3.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0D3D2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Заключение договоров с ресурсоснабжающими организациями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13C25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 течение срока действия Договора управления</w:t>
            </w:r>
          </w:p>
        </w:tc>
      </w:tr>
      <w:tr w:rsidR="00A324E2" w:rsidRPr="00A324E2" w14:paraId="41CDC3B1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A9722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8C9E6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Начисление и сбор платы за жилищно-коммунальные услуги, взыскание задолженности по оплате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A327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Ежемесячно</w:t>
            </w:r>
          </w:p>
        </w:tc>
      </w:tr>
      <w:tr w:rsidR="00A324E2" w:rsidRPr="00A324E2" w14:paraId="1E8C6193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D943C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5.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0AFBE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Осуществление контроля за качеством коммунальных услуг (в соответствии с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РФ от 6 мая 2011 г. № 354)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53AA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 течение срока действия Договора управления</w:t>
            </w:r>
          </w:p>
        </w:tc>
      </w:tr>
      <w:tr w:rsidR="00A324E2" w:rsidRPr="00A324E2" w14:paraId="681EF75C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A87FC7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6.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EC9C86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Прием граждан (нанимателей, собственников жилых помещений и членов их семей) по вопросам пользования жилыми помещениями, по иным вопросам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D84DE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 рабочее время ТСН</w:t>
            </w:r>
          </w:p>
        </w:tc>
      </w:tr>
      <w:tr w:rsidR="00A324E2" w:rsidRPr="00A324E2" w14:paraId="08D2262D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0485E7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7.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919D9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Осуществление письменных уведомлений об изменениях размеров платы, порядка внесения платежей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7D6A5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 соответствии с Договором управления</w:t>
            </w:r>
          </w:p>
        </w:tc>
      </w:tr>
      <w:tr w:rsidR="00A324E2" w:rsidRPr="00A324E2" w14:paraId="3E46F5B0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0F429A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8.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AAE8A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Осуществление функций, связанных с регистрационным учетом граждан (паспортно-учетная служба)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6BE80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 течение срока действия Договора управления</w:t>
            </w:r>
          </w:p>
        </w:tc>
      </w:tr>
      <w:tr w:rsidR="00A324E2" w:rsidRPr="00A324E2" w14:paraId="28C73C54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4C3BD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9.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9FF427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Снятие контрольных показаний ИПУ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66897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 раз в 6 месяцев</w:t>
            </w:r>
          </w:p>
        </w:tc>
      </w:tr>
      <w:tr w:rsidR="00A324E2" w:rsidRPr="00A324E2" w14:paraId="42AFDDA7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62235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10.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F22BE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Выдача справок обратившимся за ними гражданам о месте проживания, составе семьи, о стоимости услуг, выписки из домовой книги и финансового лицевого счета, и других справок, связанных с пользованием гражданами жилыми помещениями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D8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Ежедневно в рабочее время ТСН</w:t>
            </w:r>
          </w:p>
        </w:tc>
      </w:tr>
      <w:tr w:rsidR="00A324E2" w:rsidRPr="00A324E2" w14:paraId="5AAB998E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D734B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11.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0F5E8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Принятие, рассмотрение жалоб (заявлений, требований, претензий) о не предоставлении или некачественном предоставлении услуг, о невыполнении или некачественном выполнении работ по договору и направление заявителю извещения о результатах их рассмотрения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298C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 соответствии с законодательством РФ</w:t>
            </w:r>
          </w:p>
        </w:tc>
      </w:tr>
      <w:tr w:rsidR="00A324E2" w:rsidRPr="00A324E2" w14:paraId="7A950588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2EB12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12.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500E5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Произведение сверки расчетов по плате за коммунальные услуги по требованию пользователя помещения или собственника и выдача документов, подтверждающих </w:t>
            </w:r>
            <w:r w:rsidRPr="00A324E2">
              <w:rPr>
                <w:rFonts w:eastAsia="Arial"/>
                <w:color w:val="000000"/>
                <w:szCs w:val="24"/>
              </w:rPr>
              <w:lastRenderedPageBreak/>
              <w:t>правильность начисления, или расчетов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4D1C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lastRenderedPageBreak/>
              <w:t>Не более 3-х рабочих дней с даты обращения</w:t>
            </w:r>
          </w:p>
        </w:tc>
      </w:tr>
      <w:tr w:rsidR="00A324E2" w:rsidRPr="00A324E2" w14:paraId="2F8DE89F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0234DB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13.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B2988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Подготовка предложений о проведении капитального ремонта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2BDF4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02AA5BED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1F15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14.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340DF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Подготовка отчетов об оказанных услугах, выполненных работах, их представление на Общее собрание собственников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98119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 соответствии с Договором управления</w:t>
            </w:r>
          </w:p>
        </w:tc>
      </w:tr>
      <w:tr w:rsidR="00A324E2" w:rsidRPr="00A324E2" w14:paraId="3DDF13A0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953D4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15.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5CD71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Ежегодная подготовка перечней и стоимости работ, услуг для их утверждения в Соглашениях об изменении условий договора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549DA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за 30 дней до даты проведения Общего собрания собственников</w:t>
            </w:r>
          </w:p>
        </w:tc>
      </w:tr>
      <w:tr w:rsidR="00A324E2" w:rsidRPr="00A324E2" w14:paraId="4E80CE47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0BC6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16.</w:t>
            </w:r>
          </w:p>
        </w:tc>
        <w:tc>
          <w:tcPr>
            <w:tcW w:w="33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4804F2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Взаимодействие с управлением фонда социальной защиты населения по предоставлению льгот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28FBB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за 30 дней до даты проведения Общего собрания собственников</w:t>
            </w:r>
          </w:p>
        </w:tc>
      </w:tr>
      <w:tr w:rsidR="00A324E2" w:rsidRPr="00A324E2" w14:paraId="5BCF66E5" w14:textId="77777777" w:rsidTr="006341B1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64F5D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>II. Вывоз ТБО (вывоз твердых бытовых отходов) и ТКО (твердых коммунальных отходов)</w:t>
            </w:r>
          </w:p>
        </w:tc>
      </w:tr>
      <w:tr w:rsidR="00A324E2" w:rsidRPr="00A324E2" w14:paraId="71A97450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AB3D4D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>1.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5B923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Незамедлительный вывоз твердых бытовых отходов при полном заполнении контейнеров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CFEC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не реже, чем 1 раз в 3 суток</w:t>
            </w:r>
          </w:p>
        </w:tc>
      </w:tr>
      <w:tr w:rsidR="00A324E2" w:rsidRPr="00A324E2" w14:paraId="09F68715" w14:textId="77777777" w:rsidTr="006341B1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00A44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 xml:space="preserve">III. Уборка, содержание, благоустройство и озеленение территории жилого комплекса и общего имущества домов блокированной застройки. </w:t>
            </w:r>
          </w:p>
        </w:tc>
      </w:tr>
      <w:tr w:rsidR="00A324E2" w:rsidRPr="00A324E2" w14:paraId="6EDE74AE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A8E2D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12D3A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Уборка и содержание уличных урн в надлежащем состоянии на общей территории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F8CEF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Ежедневно (в рабочее время)</w:t>
            </w:r>
          </w:p>
        </w:tc>
      </w:tr>
      <w:tr w:rsidR="00A324E2" w:rsidRPr="00A324E2" w14:paraId="6C3190B5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72F1877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CA84B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Уборка проезжей и пешеходной части общей территории в летний период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3C00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6FC8F62A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895F3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3.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17D88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Уборка общей территории без усовершенствованного покрытия в летний период от мусора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179E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379B55CD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B98AD6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423EA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Посадка, полив и стрижка газонов общей и уличной придомовой территории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A4BA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2241F9C0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37785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5.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102D12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Посадка растений на общей территории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DD5C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3C78E505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00C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6.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86D8A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Обработка общей территории противогололедными материалами (песок, крошка, реагент). Очистка и обработка противогололедными материалами уличной придомовой территории от наледи и льда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2FF4D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1FA024C4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F6C59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7.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05E98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Уборка снега с пешеходных и автомобильных дорог общей территории. </w:t>
            </w:r>
          </w:p>
          <w:p w14:paraId="1FDB923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Уборка снега с уличной придомовой территории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2318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Ежедневно в зимний период</w:t>
            </w:r>
          </w:p>
        </w:tc>
      </w:tr>
      <w:tr w:rsidR="00A324E2" w:rsidRPr="00A324E2" w14:paraId="1BF8EDD5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AF2CE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8.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45A4827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Вывоз снега с общей территории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B66B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21531C4D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C8B861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9.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563D5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Обслуживание и текущий ремонт детских и спортивных площадок, лавочек, расположенных на общей территории. 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B7C0F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6C1191D4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C716914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10.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D8D31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Обслуживание и</w:t>
            </w:r>
            <w:r w:rsidRPr="00A324E2">
              <w:rPr>
                <w:rFonts w:eastAsia="Arial"/>
                <w:color w:val="000000"/>
                <w:szCs w:val="24"/>
                <w:lang w:eastAsia="en-US"/>
              </w:rPr>
              <w:t xml:space="preserve"> </w:t>
            </w:r>
            <w:r w:rsidRPr="00A324E2">
              <w:rPr>
                <w:rFonts w:eastAsia="Arial"/>
                <w:color w:val="000000"/>
                <w:szCs w:val="24"/>
              </w:rPr>
              <w:t>текущий</w:t>
            </w:r>
            <w:r w:rsidRPr="00A324E2">
              <w:rPr>
                <w:rFonts w:eastAsia="Arial"/>
                <w:color w:val="000000"/>
                <w:szCs w:val="24"/>
                <w:lang w:eastAsia="en-US"/>
              </w:rPr>
              <w:t xml:space="preserve"> </w:t>
            </w:r>
            <w:r w:rsidRPr="00A324E2">
              <w:rPr>
                <w:rFonts w:eastAsia="Arial"/>
                <w:color w:val="000000"/>
                <w:szCs w:val="24"/>
              </w:rPr>
              <w:t>ремонт периметрового ограждения, калиток, ворот и шлагбаумов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2DB7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6889A3E0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1475BD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11.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F5BA17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и очистка кровли и водоотводящих устройств от мусора и грязи, препятствующих стоку дождевых и талых вод. Очистка дренажной системы и дренажных колодцев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C386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Два раза в период с марта по октябрь</w:t>
            </w:r>
          </w:p>
        </w:tc>
      </w:tr>
      <w:tr w:rsidR="00A324E2" w:rsidRPr="00A324E2" w14:paraId="324D569A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60AB0F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12.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8F1A6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Выявление и своевременное устранение нарушений отделки фасадов и их отдельных элементов общего имущества жилого комплекса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5428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необходимости, но не реже 1 раз в год</w:t>
            </w:r>
          </w:p>
        </w:tc>
      </w:tr>
      <w:tr w:rsidR="00A324E2" w:rsidRPr="00A324E2" w14:paraId="76A629D7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002424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13.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C775CE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Удаление сосулек с кровли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321D7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0EFE4FA2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A01D28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14.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8B71B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Дезинсекция и дератизация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5EEFE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заявкам в соответствии с правилами и нормами технической эксплуатации жилищного фонда</w:t>
            </w:r>
          </w:p>
        </w:tc>
      </w:tr>
      <w:tr w:rsidR="00A324E2" w:rsidRPr="00A324E2" w14:paraId="4E935C32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41A6A8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15.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A36CB2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Очистка крышек люков колодцев и пожарных гидрантов и льда толщиной слоя выше 5 см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D78F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7A5D3323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44BC70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16.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FDD91A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Обслуживание и ремонт уличного освещения общей </w:t>
            </w:r>
            <w:r w:rsidRPr="00A324E2">
              <w:rPr>
                <w:rFonts w:eastAsia="Arial"/>
                <w:color w:val="000000"/>
                <w:szCs w:val="24"/>
              </w:rPr>
              <w:lastRenderedPageBreak/>
              <w:t>территории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E67B4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lastRenderedPageBreak/>
              <w:t>По мере необходимости</w:t>
            </w:r>
          </w:p>
        </w:tc>
      </w:tr>
      <w:tr w:rsidR="00A324E2" w:rsidRPr="00A324E2" w14:paraId="7EEE2B08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7FC23E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17.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4BC08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Содержание электрооборудования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5EC7C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Ежедневно</w:t>
            </w:r>
          </w:p>
        </w:tc>
      </w:tr>
      <w:tr w:rsidR="00A324E2" w:rsidRPr="00A324E2" w14:paraId="1F67A3E3" w14:textId="77777777" w:rsidTr="006341B1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5D7E2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>IV. Обслуживание инженерных сетей комплекса</w:t>
            </w:r>
          </w:p>
        </w:tc>
      </w:tr>
      <w:tr w:rsidR="00A324E2" w:rsidRPr="00A324E2" w14:paraId="216EE2F9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070A7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>1.</w:t>
            </w:r>
          </w:p>
        </w:tc>
        <w:tc>
          <w:tcPr>
            <w:tcW w:w="462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855C3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>Система холодного водоснабжения</w:t>
            </w:r>
          </w:p>
        </w:tc>
      </w:tr>
      <w:tr w:rsidR="00A324E2" w:rsidRPr="00A324E2" w14:paraId="6698A677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0628B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1.1.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5518E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Визуальный осмотр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810C8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Ежедневно</w:t>
            </w:r>
          </w:p>
        </w:tc>
      </w:tr>
      <w:tr w:rsidR="00A324E2" w:rsidRPr="00A324E2" w14:paraId="22FEA7F1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370CF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1.2.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F8D1C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на предмет утечки воды, необходимый ремонт, запись результатов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53AD4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Ежедневно</w:t>
            </w:r>
          </w:p>
        </w:tc>
      </w:tr>
      <w:tr w:rsidR="00A324E2" w:rsidRPr="00A324E2" w14:paraId="2786B195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7D829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1.3.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08DED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функционирования ручных, автоматических и приводных клапанов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97FBF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036AB3F5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5769E2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1.3.1.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85EB41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свободы хода, плотности закрытия, правильности установки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EE2AB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6A7EEF80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867EF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1.3.2.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C1B61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Смазка, регулировка или замена сальников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2E9C5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748207A7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B6DF8A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1.3.3.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AA630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Удаление солей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62910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14D44221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6C7E6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1.4.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C398B62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функционирования воздушных клапанов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50C43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208515D9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F9B306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1.5.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55A826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состояния измерительных приборов, запись результатов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091C5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 раз в неделю</w:t>
            </w:r>
          </w:p>
        </w:tc>
      </w:tr>
      <w:tr w:rsidR="00A324E2" w:rsidRPr="00A324E2" w14:paraId="7C67984C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A3F33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1.6.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B710A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Замена вышедших из строя измерительных приборов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59D13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4366832C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4A96D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1.7.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8A94D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клапанов безопасности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D0646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702E50B2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C2FD5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1.8.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7E8C1D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состояния связанного трубопровода, запись результатов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1F844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495D6493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DAB09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1.9.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FB4F79B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Откачка грунтовых вод из распределительных колодцев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BC6FA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225B6D65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E829B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>2.</w:t>
            </w:r>
          </w:p>
        </w:tc>
        <w:tc>
          <w:tcPr>
            <w:tcW w:w="462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4B11C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>Насосы</w:t>
            </w:r>
          </w:p>
        </w:tc>
      </w:tr>
      <w:tr w:rsidR="00A324E2" w:rsidRPr="00A324E2" w14:paraId="627D0383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807696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2.1.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52297D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Чистка вентиляционных решеток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E87CF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4E5A5031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0FCA75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2.2.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7AC538D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состояния термоизоляции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E22D0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7B599A9F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C33E57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2.3.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3B87F1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прокладок на предмет протечек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AF799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469762F2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8DB12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2.4.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D14A6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надежности электрических соединений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13912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2B379B33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BBBDF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2.5.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73CE0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состояния чехлов, чистка и покраска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4A556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0E9FDFDC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9CDE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2.6.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C7FEB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Контроль за отсутствием посторонних шумов и стуков, ненормальной вибрации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16E9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2BCBC294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5BAE06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2.7.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FF16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Контроль за правильным положением запорной аппаратуры и предохранительных клапанов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B782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Ежедневно</w:t>
            </w:r>
          </w:p>
        </w:tc>
      </w:tr>
      <w:tr w:rsidR="00A324E2" w:rsidRPr="00A324E2" w14:paraId="5BF89528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F4852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2.8.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402E7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Соблюдение инструкций заводов-изготовителей оборудования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2F6F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Постоянно</w:t>
            </w:r>
          </w:p>
        </w:tc>
      </w:tr>
      <w:tr w:rsidR="00A324E2" w:rsidRPr="00A324E2" w14:paraId="345E6382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7F059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2.9.</w:t>
            </w:r>
          </w:p>
        </w:tc>
        <w:tc>
          <w:tcPr>
            <w:tcW w:w="3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60E1B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Подтяжка направляющих болтов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7E7A4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5D67EBB3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41C3F6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  <w:lang w:val="en-US" w:eastAsia="en-US"/>
              </w:rPr>
              <w:t>3.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92FB4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>Система канализации и водоотведения</w:t>
            </w:r>
          </w:p>
        </w:tc>
      </w:tr>
      <w:tr w:rsidR="00A324E2" w:rsidRPr="00A324E2" w14:paraId="008C2B8C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CA0DA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3.1.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07B1237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Восстановление антикоррозийного покрытия и термоизоляции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6B1B4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0B2AA0D9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6F559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3.2.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32DFB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Частичная окраска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C4EE0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2CF09E11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69648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3.3.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F422B4A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состояния канализационных коллекторов и колодцев до врезки в уличные магистрали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A228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месяц</w:t>
            </w:r>
          </w:p>
        </w:tc>
      </w:tr>
      <w:tr w:rsidR="00A324E2" w:rsidRPr="00A324E2" w14:paraId="07B62A43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ECBB3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3.4.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D7A41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Очистка выпусков и колодцев при помощи специализированного оборудования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0882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 раз в год</w:t>
            </w:r>
          </w:p>
        </w:tc>
      </w:tr>
      <w:tr w:rsidR="00A324E2" w:rsidRPr="00A324E2" w14:paraId="01A096B4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80074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3.5.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A539AB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Очистка выпусков и колодцев ручным способом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21230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0486F6D3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C2340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3.6.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52088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Чистка и ремонт водоотводящих лотков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E9D57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4F6B82DB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B7C136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  <w:lang w:val="en-US" w:eastAsia="en-US"/>
              </w:rPr>
              <w:t>4.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C162C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>Система электропитания</w:t>
            </w:r>
          </w:p>
        </w:tc>
      </w:tr>
      <w:tr w:rsidR="00A324E2" w:rsidRPr="00A324E2" w14:paraId="707E2ED5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7E27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4.1.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0830C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Очистка питания в электрощитовой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3D63A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0A4BA372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3D7915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4.2.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EEDF0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исправности подключенной к аппаратам электропроводки систем заземления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6955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301F045D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C9FD6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4.3.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0BC3C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Наружный и внутренний осмотр, ликвидация видимых повреждений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2247F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 раза в год</w:t>
            </w:r>
          </w:p>
        </w:tc>
      </w:tr>
      <w:tr w:rsidR="00A324E2" w:rsidRPr="00A324E2" w14:paraId="03743CA7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F730AA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4.4.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612AB2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Затяжка крепежных деталей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806A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60A4BFD5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47737D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4.5.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264B5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Очистка контактов от грязи и наплывов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43227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50746796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603B07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4.6.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C53D8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исправности кожухов, рукояток, замков, ручек и другой арматуры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4B67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419B4DB3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6D60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4.7.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3DEA5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Проверка нагревов контактов во всех пускорегулирующих </w:t>
            </w:r>
            <w:r w:rsidRPr="00A324E2">
              <w:rPr>
                <w:rFonts w:eastAsia="Arial"/>
                <w:color w:val="000000"/>
                <w:szCs w:val="24"/>
              </w:rPr>
              <w:lastRenderedPageBreak/>
              <w:t>аппаратах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4DC7C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lastRenderedPageBreak/>
              <w:t>2 раза в год</w:t>
            </w:r>
          </w:p>
        </w:tc>
      </w:tr>
      <w:tr w:rsidR="00A324E2" w:rsidRPr="00A324E2" w14:paraId="3909A606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09EE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4.8.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DCB35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Проверка наличия тепловых реле и их соответствие номинальному току у токоприемника. 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366C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6A82930B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33176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4.9.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14F75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Проверка наличия соответствующих надписей на щитах, панелях, аппаратах, приемниках. 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F421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7F9B4E33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4FECE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4.10.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4046F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Проверка работы сигнальных устройств и целостности пломб. 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4A0A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314297D4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14026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4.11.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ABDC7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Очистка и промывка механических и контактных деталей. 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896A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11136A43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C75E47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4.12.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78C7D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Опиловка, зачистка и шлифовка всех контактных поверхностей. 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B10F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1CDF2DAC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E04FB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4.13.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5E6B2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Проверка наконечников и выводов. 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A5CB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1A821C40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E7D98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4.14.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91EDA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Восстановление проходных изоляционных втулок и других видов изоляции выводных концов. 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3467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3D71D6D2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C828C02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  <w:lang w:val="en-US" w:eastAsia="en-US"/>
              </w:rPr>
              <w:t>4.15.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1EA8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Замер напряжения в сети со стороны питания в наиболее удаленных точках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8FDD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56AEEC46" w14:textId="77777777" w:rsidTr="00A324E2">
        <w:trPr>
          <w:trHeight w:val="20"/>
          <w:jc w:val="center"/>
        </w:trPr>
        <w:tc>
          <w:tcPr>
            <w:tcW w:w="369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4AFF58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 xml:space="preserve">V. Услуги по охране жилого комплекса (контрольно-пропускной режим). 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2B0A0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круглосуточно</w:t>
            </w:r>
          </w:p>
        </w:tc>
      </w:tr>
      <w:tr w:rsidR="00A324E2" w:rsidRPr="00A324E2" w14:paraId="34002DDB" w14:textId="77777777" w:rsidTr="006341B1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B26E7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 xml:space="preserve">VI. Текущий ремонт п аварийное обслуживание общего имущества комплекса. </w:t>
            </w:r>
          </w:p>
        </w:tc>
      </w:tr>
      <w:tr w:rsidR="00A324E2" w:rsidRPr="00A324E2" w14:paraId="2C5939AD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EBFE6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B991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Текущий ремонт в том числе: </w:t>
            </w:r>
          </w:p>
          <w:p w14:paraId="0B7C37B6" w14:textId="77777777" w:rsidR="00A324E2" w:rsidRPr="00A324E2" w:rsidRDefault="00A324E2" w:rsidP="00A324E2">
            <w:pPr>
              <w:widowControl w:val="0"/>
              <w:numPr>
                <w:ilvl w:val="0"/>
                <w:numId w:val="1"/>
              </w:numPr>
              <w:tabs>
                <w:tab w:val="left" w:pos="115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Устранение местных деформаций, усиления, восстановления поврежденных участков фундаментов, отмосток и входов в насосную, ТП, КПП, зона уличных часов; </w:t>
            </w:r>
          </w:p>
          <w:p w14:paraId="3771F15F" w14:textId="77777777" w:rsidR="00A324E2" w:rsidRPr="00A324E2" w:rsidRDefault="00A324E2" w:rsidP="00A324E2">
            <w:pPr>
              <w:widowControl w:val="0"/>
              <w:numPr>
                <w:ilvl w:val="0"/>
                <w:numId w:val="1"/>
              </w:numPr>
              <w:tabs>
                <w:tab w:val="left" w:pos="115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Установка, замена и восстановление работоспособности отдельных элементов и частей системы водоснабжения и канализации; </w:t>
            </w:r>
          </w:p>
          <w:p w14:paraId="2945A274" w14:textId="77777777" w:rsidR="00A324E2" w:rsidRPr="00A324E2" w:rsidRDefault="00A324E2" w:rsidP="00A324E2">
            <w:pPr>
              <w:widowControl w:val="0"/>
              <w:numPr>
                <w:ilvl w:val="0"/>
                <w:numId w:val="1"/>
              </w:numPr>
              <w:tabs>
                <w:tab w:val="left" w:pos="115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Ремонт и восстановление незначительных разрушений участков тротуаров общей территории; </w:t>
            </w:r>
          </w:p>
          <w:p w14:paraId="6F7606EB" w14:textId="77777777" w:rsidR="00A324E2" w:rsidRPr="00A324E2" w:rsidRDefault="00A324E2" w:rsidP="00A324E2">
            <w:pPr>
              <w:widowControl w:val="0"/>
              <w:numPr>
                <w:ilvl w:val="0"/>
                <w:numId w:val="1"/>
              </w:numPr>
              <w:tabs>
                <w:tab w:val="left" w:pos="115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Восстановление декоративной отделки фасадов общего имущества; </w:t>
            </w:r>
          </w:p>
          <w:p w14:paraId="1DF449DA" w14:textId="77777777" w:rsidR="00A324E2" w:rsidRPr="00A324E2" w:rsidRDefault="00A324E2" w:rsidP="00A324E2">
            <w:pPr>
              <w:widowControl w:val="0"/>
              <w:numPr>
                <w:ilvl w:val="0"/>
                <w:numId w:val="1"/>
              </w:numPr>
              <w:tabs>
                <w:tab w:val="left" w:pos="115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Исправление расслоений кровельного материала общего имущества; </w:t>
            </w:r>
          </w:p>
          <w:p w14:paraId="3FC1FA00" w14:textId="77777777" w:rsidR="00A324E2" w:rsidRPr="00A324E2" w:rsidRDefault="00A324E2" w:rsidP="00A324E2">
            <w:pPr>
              <w:widowControl w:val="0"/>
              <w:numPr>
                <w:ilvl w:val="0"/>
                <w:numId w:val="1"/>
              </w:numPr>
              <w:tabs>
                <w:tab w:val="left" w:pos="115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Исправление вздутий ковра и сквозных трещин кровли общего имущества; </w:t>
            </w:r>
          </w:p>
          <w:p w14:paraId="0FA0A89F" w14:textId="77777777" w:rsidR="00A324E2" w:rsidRPr="00A324E2" w:rsidRDefault="00A324E2" w:rsidP="00A324E2">
            <w:pPr>
              <w:widowControl w:val="0"/>
              <w:numPr>
                <w:ilvl w:val="0"/>
                <w:numId w:val="1"/>
              </w:numPr>
              <w:tabs>
                <w:tab w:val="left" w:pos="115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Исправление неоднородности верхнего слоя кровли общего имущества; </w:t>
            </w:r>
          </w:p>
          <w:p w14:paraId="21718E57" w14:textId="77777777" w:rsidR="00A324E2" w:rsidRPr="00A324E2" w:rsidRDefault="00A324E2" w:rsidP="00A324E2">
            <w:pPr>
              <w:widowControl w:val="0"/>
              <w:numPr>
                <w:ilvl w:val="0"/>
                <w:numId w:val="1"/>
              </w:numPr>
              <w:tabs>
                <w:tab w:val="left" w:pos="115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Устройство заплаток на участке деформированной кровли общего имущества; </w:t>
            </w:r>
          </w:p>
          <w:p w14:paraId="1C6E6A63" w14:textId="77777777" w:rsidR="00A324E2" w:rsidRPr="00A324E2" w:rsidRDefault="00A324E2" w:rsidP="00A324E2">
            <w:pPr>
              <w:widowControl w:val="0"/>
              <w:numPr>
                <w:ilvl w:val="0"/>
                <w:numId w:val="1"/>
              </w:numPr>
              <w:tabs>
                <w:tab w:val="left" w:pos="115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Локальное восстановление водосточной системы общего имущества; </w:t>
            </w:r>
          </w:p>
          <w:p w14:paraId="52F41614" w14:textId="77777777" w:rsidR="00A324E2" w:rsidRPr="00A324E2" w:rsidRDefault="00A324E2" w:rsidP="00A324E2">
            <w:pPr>
              <w:widowControl w:val="0"/>
              <w:numPr>
                <w:ilvl w:val="0"/>
                <w:numId w:val="1"/>
              </w:numPr>
              <w:tabs>
                <w:tab w:val="left" w:pos="115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Замена поврежденных кирпичей (демонтаж треснутого или сколотого кирпича) и установка нового на стенах общего имущества комплекса; </w:t>
            </w:r>
          </w:p>
          <w:p w14:paraId="78FFED5B" w14:textId="77777777" w:rsidR="00A324E2" w:rsidRPr="00A324E2" w:rsidRDefault="00A324E2" w:rsidP="00A324E2">
            <w:pPr>
              <w:widowControl w:val="0"/>
              <w:numPr>
                <w:ilvl w:val="0"/>
                <w:numId w:val="1"/>
              </w:numPr>
              <w:tabs>
                <w:tab w:val="left" w:pos="115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Заполнение шва раствором (при разрушении раствора в кирпичной кладке) на стенах общего имущества комплекса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B213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 мере необходимости</w:t>
            </w:r>
          </w:p>
        </w:tc>
      </w:tr>
      <w:tr w:rsidR="00A324E2" w:rsidRPr="00A324E2" w14:paraId="72529F11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06733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F0F3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Устранение аварии на системах водоснабжения, энергоснабжения (внутренних сетей комплекса), устранение аварии на системах канализации (внутренних и наружных сетей комплекса), являющихся общим имуществом. 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DC7E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В соответствии с правилами и нормами технической эксплуатации жилищного фонда</w:t>
            </w:r>
          </w:p>
        </w:tc>
      </w:tr>
      <w:tr w:rsidR="00A324E2" w:rsidRPr="00A324E2" w14:paraId="3DBF68CF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AD527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0E89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728D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</w:p>
        </w:tc>
      </w:tr>
      <w:tr w:rsidR="00A324E2" w:rsidRPr="00A324E2" w14:paraId="00AC3116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4A20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864F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5F2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</w:p>
        </w:tc>
      </w:tr>
      <w:tr w:rsidR="00A324E2" w:rsidRPr="00A324E2" w14:paraId="5F81C47F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E3C007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3.</w:t>
            </w:r>
          </w:p>
        </w:tc>
        <w:tc>
          <w:tcPr>
            <w:tcW w:w="3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ABEBD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Организация аварийно-диспетчерской службы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10B5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Круглосуточно</w:t>
            </w:r>
          </w:p>
        </w:tc>
      </w:tr>
      <w:tr w:rsidR="00A324E2" w:rsidRPr="00A324E2" w14:paraId="3A44ECA7" w14:textId="77777777" w:rsidTr="006341B1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C26B0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b/>
                <w:color w:val="000000"/>
                <w:szCs w:val="24"/>
              </w:rPr>
            </w:pPr>
            <w:r w:rsidRPr="00A324E2">
              <w:rPr>
                <w:rFonts w:eastAsia="Arial"/>
                <w:b/>
                <w:color w:val="000000"/>
                <w:szCs w:val="24"/>
              </w:rPr>
              <w:t>VII. Обслуживание объектов, предназначенных для жизнедеятельности комплекса (ВЗУ, ТП, 2КНС, ДПС), планово-предупредительные работы</w:t>
            </w:r>
          </w:p>
        </w:tc>
      </w:tr>
      <w:tr w:rsidR="00A324E2" w:rsidRPr="00A324E2" w14:paraId="7AB57115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379DC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>1.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CD6B3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>Обслуживание ВЗУ</w:t>
            </w:r>
          </w:p>
        </w:tc>
      </w:tr>
      <w:tr w:rsidR="00A324E2" w:rsidRPr="00A324E2" w14:paraId="627E7685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C0390D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1.1.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597C77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Статические и динамические испытания погружных насосов </w:t>
            </w:r>
            <w:r w:rsidRPr="00A324E2">
              <w:rPr>
                <w:rFonts w:eastAsia="Arial"/>
                <w:color w:val="000000"/>
                <w:szCs w:val="24"/>
              </w:rPr>
              <w:lastRenderedPageBreak/>
              <w:t>№1 и №2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8CBC7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lastRenderedPageBreak/>
              <w:t>2 раза в год</w:t>
            </w:r>
          </w:p>
        </w:tc>
      </w:tr>
      <w:tr w:rsidR="00A324E2" w:rsidRPr="00A324E2" w14:paraId="7EB0A3BE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95B571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1.2.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5E83D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и регулировка работы автоматики погружных насосов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EBFA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17415CE5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86ACA1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1.3.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997907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всех электрических соединений и исправности реле системы управления погружными насосами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C189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 раза в год</w:t>
            </w:r>
          </w:p>
        </w:tc>
      </w:tr>
      <w:tr w:rsidR="00A324E2" w:rsidRPr="00A324E2" w14:paraId="30BCCA2A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95728B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1.4.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580A1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гидростатического датчика уровня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D596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57236CAC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46B99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1.5.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C0AB3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сопротивления обмоток электродвигателей погружных насосов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46A1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 раз в год</w:t>
            </w:r>
          </w:p>
        </w:tc>
      </w:tr>
      <w:tr w:rsidR="00A324E2" w:rsidRPr="00A324E2" w14:paraId="182712AE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0CE8B1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1.6.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787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герметичности кессонов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1100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 раз в год</w:t>
            </w:r>
          </w:p>
        </w:tc>
      </w:tr>
      <w:tr w:rsidR="00A324E2" w:rsidRPr="00A324E2" w14:paraId="119651AE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046358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1.7.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640167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и настройка всех датчиков уровня емкостей воды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D5D7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0CB1FC70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C83902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1.8.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FCF6D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Прочистка всех датчиков уровня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704D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 раз в год</w:t>
            </w:r>
          </w:p>
        </w:tc>
      </w:tr>
      <w:tr w:rsidR="00A324E2" w:rsidRPr="00A324E2" w14:paraId="71A8B062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2E0C96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1.9.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A59D4D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Калибровка электронных и механических расходомеров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5F66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69685CF7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8381C1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1.10.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15C78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работы всех электрозадвижек в трех режимах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FD47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 раза в год</w:t>
            </w:r>
          </w:p>
        </w:tc>
      </w:tr>
      <w:tr w:rsidR="00A324E2" w:rsidRPr="00A324E2" w14:paraId="2E0EC05B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C35734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1.11.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F5602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и калибровка датчиков давления в установках подачи воды (Зшт. )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629B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5B66D4CB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F63A34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1.12.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2399E2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правильности показаний всех манометров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4766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 раза в год</w:t>
            </w:r>
          </w:p>
        </w:tc>
      </w:tr>
      <w:tr w:rsidR="00A324E2" w:rsidRPr="00A324E2" w14:paraId="23B9D50B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FE4731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1.13.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FDD54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Полная проверка щита управления системы подачи воды на подпитку пруда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D526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 раз в год</w:t>
            </w:r>
          </w:p>
        </w:tc>
      </w:tr>
      <w:tr w:rsidR="00A324E2" w:rsidRPr="00A324E2" w14:paraId="508BE32C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2ED05A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1.14.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FBDFD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Прочистка фильтра-грязевика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812F5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4A230A50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6E23C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1.15.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71DAB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Статические и динамические испытания линий водоподготовки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3377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2E2961E7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4F6DBD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1.16.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31BAD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и регулировка автоматики станций перекачки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638A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2A24BBD0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9D9A50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1.17.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3595CD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всех электрических соединений и исправности реле, линий водоподготовки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AFC9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 раза в год</w:t>
            </w:r>
          </w:p>
        </w:tc>
      </w:tr>
      <w:tr w:rsidR="00A324E2" w:rsidRPr="00A324E2" w14:paraId="5B56BDAA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45F5E6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1.18.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F76281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настроек БУ фильтров-умягчителей и фильтров- обезжелезивателей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C28E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 раза в год</w:t>
            </w:r>
          </w:p>
        </w:tc>
      </w:tr>
      <w:tr w:rsidR="00A324E2" w:rsidRPr="00A324E2" w14:paraId="3BD28565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B71B2B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1.19.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09A167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Контроль полного цикла регенерации фильтров-умягчителей и фильтров- обезжелезивателей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9964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33028CF4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6543508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1.20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83365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и калибровка турбодатчиков фильтров-умягчителей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9269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 раз в год</w:t>
            </w:r>
          </w:p>
        </w:tc>
      </w:tr>
      <w:tr w:rsidR="00A324E2" w:rsidRPr="00A324E2" w14:paraId="5DC19FB5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E63912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1.21.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2282582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Проверка, калибровка и прочистка поплавковой системы фильтров- умягчителей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A805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 раза в год</w:t>
            </w:r>
          </w:p>
        </w:tc>
      </w:tr>
      <w:tr w:rsidR="00A324E2" w:rsidRPr="00A324E2" w14:paraId="301E0143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18BF10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1.22.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66C0A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Переборка и калибровка БУ фильтров-умягчителей и фильтров обезжелезивателей на стенде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7E9C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 раз в год</w:t>
            </w:r>
          </w:p>
        </w:tc>
      </w:tr>
      <w:tr w:rsidR="00A324E2" w:rsidRPr="00A324E2" w14:paraId="572FD857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2331F9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1.23.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40CDA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работы датчиков потока и компрессоров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B82F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7407C709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8B5659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1.24.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97C7EE1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Измерение расхода воды на каждую регенерацию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62D0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54B356E0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6B9FAD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1.25.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D98FFB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Снятие показаний УФ-ламп, контроль работы, промывка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6BC0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 раза в год</w:t>
            </w:r>
          </w:p>
        </w:tc>
      </w:tr>
      <w:tr w:rsidR="00A324E2" w:rsidRPr="00A324E2" w14:paraId="0C32675B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18BD11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1.26.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1A3261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Замена УФ-ламп и кювет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A128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 раз в год</w:t>
            </w:r>
          </w:p>
        </w:tc>
      </w:tr>
      <w:tr w:rsidR="00A324E2" w:rsidRPr="00A324E2" w14:paraId="4FEF22D1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B3D026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1.27.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44FD3A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Замена патронных фильтров с промывкой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34F1E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1074FBAD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41786F7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1.28.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A17FC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Статические и динамические испытания системы подачи воды в сеть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E605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09263100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E7D59D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1.29.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AE9F6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и регулировка работы автоматики системы подачи воды в сеть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5B02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 раза в год</w:t>
            </w:r>
          </w:p>
        </w:tc>
      </w:tr>
      <w:tr w:rsidR="00A324E2" w:rsidRPr="00A324E2" w14:paraId="76600F91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932753D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1.30.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C86D6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всех электрических соединений и исправности реле системы подачи воды в сеть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7311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 раза в год</w:t>
            </w:r>
          </w:p>
        </w:tc>
      </w:tr>
      <w:tr w:rsidR="00A324E2" w:rsidRPr="00A324E2" w14:paraId="3AD174D7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4216F3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1.31.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774A0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Статические и динамические испытания противопожарной системы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FCDE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 раза в год</w:t>
            </w:r>
          </w:p>
        </w:tc>
      </w:tr>
      <w:tr w:rsidR="00A324E2" w:rsidRPr="00A324E2" w14:paraId="3D5E6D8C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7C2BAF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1.32.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A4884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всех электрических соединений противопожарной системы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E6DC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 раза в год</w:t>
            </w:r>
          </w:p>
        </w:tc>
      </w:tr>
      <w:tr w:rsidR="00A324E2" w:rsidRPr="00A324E2" w14:paraId="1BAF0DFF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A9D75CA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1.33.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BCAFB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 и регулировка автоматики противопожарной системы во всех режимах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819C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 раза в год</w:t>
            </w:r>
          </w:p>
        </w:tc>
      </w:tr>
      <w:tr w:rsidR="00A324E2" w:rsidRPr="00A324E2" w14:paraId="5CD15DC8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B8BEB0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1.34.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78319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 xml:space="preserve">Проверка и настройка редукционных и предохранительных клапанов. 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3F69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 раза в год</w:t>
            </w:r>
          </w:p>
        </w:tc>
      </w:tr>
      <w:tr w:rsidR="00A324E2" w:rsidRPr="00A324E2" w14:paraId="0674157E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07BC29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1.35.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CA706D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Проверка, прочистка и регулировка дренажных насосов и обратных клапанов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BEEB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4 раза в год</w:t>
            </w:r>
          </w:p>
        </w:tc>
      </w:tr>
      <w:tr w:rsidR="00A324E2" w:rsidRPr="00A324E2" w14:paraId="13BEA24D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692744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1.36.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1420CA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Полная промывка емкостей для воды и линий водоподготовки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AAAFF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1 раз в год</w:t>
            </w:r>
          </w:p>
        </w:tc>
      </w:tr>
      <w:tr w:rsidR="00A324E2" w:rsidRPr="00A324E2" w14:paraId="5C104809" w14:textId="77777777" w:rsidTr="00A324E2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651727" w14:textId="77777777" w:rsidR="00A324E2" w:rsidRPr="00A324E2" w:rsidRDefault="00A324E2" w:rsidP="00A324E2">
            <w:pPr>
              <w:widowControl w:val="0"/>
              <w:jc w:val="both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lastRenderedPageBreak/>
              <w:t>1.37.</w:t>
            </w:r>
          </w:p>
        </w:tc>
        <w:tc>
          <w:tcPr>
            <w:tcW w:w="333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35E8F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Составление и сдача отчета в «Геоцентр-Москва» с полным анализом воды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359B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1A2BC203" w14:textId="77777777" w:rsidTr="006341B1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85B1B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color w:val="000000"/>
                <w:szCs w:val="24"/>
              </w:rPr>
              <w:t>2.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C12D9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Arial"/>
                <w:b/>
                <w:bCs/>
                <w:color w:val="000000"/>
                <w:szCs w:val="24"/>
              </w:rPr>
              <w:t>Обслуживание ТП</w:t>
            </w:r>
          </w:p>
        </w:tc>
      </w:tr>
      <w:tr w:rsidR="00A324E2" w:rsidRPr="00A324E2" w14:paraId="58185CB7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BEA2E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2.1.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7BC856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Периодический осмотр всех объектов ТП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17E55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ежедневно</w:t>
            </w:r>
          </w:p>
        </w:tc>
      </w:tr>
      <w:tr w:rsidR="00A324E2" w:rsidRPr="00A324E2" w14:paraId="0C8608EC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A9D08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2.2.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B1315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Измерение нагрузок и напряжения на трансформаторах и линиях, которые от них отходят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ECB32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1 раз в период максимальных нагрузок</w:t>
            </w:r>
          </w:p>
        </w:tc>
      </w:tr>
      <w:tr w:rsidR="00A324E2" w:rsidRPr="00A324E2" w14:paraId="67905424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10EB5A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2.3.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19636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Измерение сопротивления изоляции трансформатора и испытание повышенным напряжением изоляции распределительного устройства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907F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В соответствии с нормами испытания эл. оборудования</w:t>
            </w:r>
          </w:p>
        </w:tc>
      </w:tr>
      <w:tr w:rsidR="00A324E2" w:rsidRPr="00A324E2" w14:paraId="2F34A244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F8DA9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2.4.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3E6DA2D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Испытание трансформаторного масла трансформатора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CCBD6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В соответствии с нормами испытания эл. оборудования</w:t>
            </w:r>
          </w:p>
        </w:tc>
      </w:tr>
      <w:tr w:rsidR="00A324E2" w:rsidRPr="00A324E2" w14:paraId="10582363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41D62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2.5.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C1930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Очистка аппаратов в электрощитовой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3202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569D2092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524A5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2.6.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FA6FA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Проверка исправности подключенной к аппаратам электропроводки систем заземления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2C2B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68277F86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F76EA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2.7.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5D1946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 xml:space="preserve">Наружный и внутренний осмотр и ликвидация видимых повреждений. 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37AC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58F06490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5420C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2.8.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C7B529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Затяжка крепежных деталей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E0FE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183B74B5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4EBE8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2.9.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F12A0B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Очистка контактов от грязи и наплывов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EDBE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01808EAB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8FFB2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2.10.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76357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Проверка исправности кожухов, рукояток, замков, ручек и другой арматуры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F6D9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4DCACAC5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EDF39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2.11.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2A5B30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Проверка нагрева контактов во всех пускорегулирующих аппаратах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F9ED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414D616A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D1C0F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2.12.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E4453B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Проверка соответствующих надписей на щитах, панелях, аппаратах и приемниках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B431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0276157A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9F0064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2.13.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DED0D8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Проверка наличия тепловых реле и их соответствие номинальному току у токоприемника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EA7A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0D418B23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22A3EB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2.14.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6F7237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Проверка работы сигнальных устройств и целостности пломб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A7A7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12144CFD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36C8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2.15.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E7FE7E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Очистка и промывка механических и контактных деталей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F420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565AB431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DA45D3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2.16.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B5872B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Опиловка, зачистка и шлифовка всех контактных поверхностей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F5C74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573690C3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0BFA4C6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2.17.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212C21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Проверка наконечников и выводов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AC8E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7DB7B0B9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C7D20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2.18.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39313A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Восстановление проходных изоляционных втулок и других видов изоляции выводных концов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80E6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2263EC0E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B0399C1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2.19.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42E2DF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Замер напряжения в сети со стороны питания в наиболее удаленных точках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61E9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2 раза в год</w:t>
            </w:r>
          </w:p>
        </w:tc>
      </w:tr>
      <w:tr w:rsidR="00A324E2" w:rsidRPr="00A324E2" w14:paraId="7D3C891A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63A8B4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b/>
                <w:bCs/>
                <w:color w:val="000000"/>
                <w:szCs w:val="24"/>
              </w:rPr>
              <w:t>3.</w:t>
            </w:r>
          </w:p>
        </w:tc>
        <w:tc>
          <w:tcPr>
            <w:tcW w:w="462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BF682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b/>
                <w:bCs/>
                <w:color w:val="000000"/>
                <w:szCs w:val="24"/>
              </w:rPr>
              <w:t>Обслуживание 2КНС</w:t>
            </w:r>
          </w:p>
        </w:tc>
      </w:tr>
      <w:tr w:rsidR="00A324E2" w:rsidRPr="00A324E2" w14:paraId="37151CE6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64AD46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3.1.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581DD6" w14:textId="77777777" w:rsidR="00A324E2" w:rsidRPr="00A324E2" w:rsidRDefault="00A324E2" w:rsidP="00A324E2">
            <w:pPr>
              <w:widowControl w:val="0"/>
              <w:numPr>
                <w:ilvl w:val="0"/>
                <w:numId w:val="2"/>
              </w:numPr>
              <w:tabs>
                <w:tab w:val="left" w:pos="122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 xml:space="preserve">Осмотр и очистка корзины; </w:t>
            </w:r>
          </w:p>
          <w:p w14:paraId="627D788D" w14:textId="77777777" w:rsidR="00A324E2" w:rsidRPr="00A324E2" w:rsidRDefault="00A324E2" w:rsidP="00A324E2">
            <w:pPr>
              <w:widowControl w:val="0"/>
              <w:numPr>
                <w:ilvl w:val="0"/>
                <w:numId w:val="2"/>
              </w:numPr>
              <w:tabs>
                <w:tab w:val="left" w:pos="122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 xml:space="preserve">Осмотр оборудования (кабели насосов, запорная арматура, шкаф управления и т. д. ); </w:t>
            </w:r>
          </w:p>
          <w:p w14:paraId="0286A2F3" w14:textId="77777777" w:rsidR="00A324E2" w:rsidRPr="00A324E2" w:rsidRDefault="00A324E2" w:rsidP="00A324E2">
            <w:pPr>
              <w:widowControl w:val="0"/>
              <w:numPr>
                <w:ilvl w:val="0"/>
                <w:numId w:val="2"/>
              </w:numPr>
              <w:tabs>
                <w:tab w:val="left" w:pos="122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 xml:space="preserve">Проверка функционирования КНС; </w:t>
            </w:r>
          </w:p>
          <w:p w14:paraId="02260312" w14:textId="77777777" w:rsidR="00A324E2" w:rsidRPr="00A324E2" w:rsidRDefault="00A324E2" w:rsidP="00A324E2">
            <w:pPr>
              <w:widowControl w:val="0"/>
              <w:numPr>
                <w:ilvl w:val="0"/>
                <w:numId w:val="2"/>
              </w:numPr>
              <w:tabs>
                <w:tab w:val="left" w:pos="122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 xml:space="preserve">Проверка отсутствия аварийных сигналов. 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8543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1 раз в неделю</w:t>
            </w:r>
          </w:p>
        </w:tc>
      </w:tr>
      <w:tr w:rsidR="00A324E2" w:rsidRPr="00A324E2" w14:paraId="6672C4C6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002734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3.2.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90E06C6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Комплексная проверка и тестирование оборудования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69D70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1 раз в месяц</w:t>
            </w:r>
          </w:p>
        </w:tc>
      </w:tr>
      <w:tr w:rsidR="00A324E2" w:rsidRPr="00A324E2" w14:paraId="7D112C43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F3E021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3.3.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EA4A06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 xml:space="preserve">Подъем насосных агрегатов. Расширенная диагностика насосных агрегатов и шкафов управления. 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A191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1 раз в квартал</w:t>
            </w:r>
          </w:p>
        </w:tc>
      </w:tr>
      <w:tr w:rsidR="00A324E2" w:rsidRPr="00A324E2" w14:paraId="18627817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6DBF875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3.4.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D76C8F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 xml:space="preserve">Комплексная диагностика насосов. Комплексная диагностика КНС. 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6B6F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1 раз в год</w:t>
            </w:r>
          </w:p>
        </w:tc>
      </w:tr>
      <w:tr w:rsidR="00A324E2" w:rsidRPr="00A324E2" w14:paraId="3C00C1B0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A5BA03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b/>
                <w:bCs/>
                <w:color w:val="000000"/>
                <w:szCs w:val="24"/>
              </w:rPr>
              <w:t>4.</w:t>
            </w:r>
          </w:p>
        </w:tc>
        <w:tc>
          <w:tcPr>
            <w:tcW w:w="462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DCCA6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b/>
                <w:bCs/>
                <w:color w:val="000000"/>
                <w:szCs w:val="24"/>
              </w:rPr>
              <w:t>Обслуживание ДНС</w:t>
            </w:r>
          </w:p>
        </w:tc>
      </w:tr>
      <w:tr w:rsidR="00A324E2" w:rsidRPr="00A324E2" w14:paraId="7F2C11A2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135E6C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4.1.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1A14C5" w14:textId="77777777" w:rsidR="00A324E2" w:rsidRPr="00A324E2" w:rsidRDefault="00A324E2" w:rsidP="00A324E2">
            <w:pPr>
              <w:widowControl w:val="0"/>
              <w:numPr>
                <w:ilvl w:val="0"/>
                <w:numId w:val="3"/>
              </w:numPr>
              <w:tabs>
                <w:tab w:val="left" w:pos="122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 xml:space="preserve">Очистка корзины; </w:t>
            </w:r>
          </w:p>
          <w:p w14:paraId="619BCAF7" w14:textId="77777777" w:rsidR="00A324E2" w:rsidRPr="00A324E2" w:rsidRDefault="00A324E2" w:rsidP="00A324E2">
            <w:pPr>
              <w:widowControl w:val="0"/>
              <w:numPr>
                <w:ilvl w:val="0"/>
                <w:numId w:val="3"/>
              </w:numPr>
              <w:tabs>
                <w:tab w:val="left" w:pos="122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 xml:space="preserve">Осмотр оборудования (кабели насосов, запорная арматура, шкаф управления и т. д. ); </w:t>
            </w:r>
          </w:p>
          <w:p w14:paraId="30C65A3F" w14:textId="77777777" w:rsidR="00A324E2" w:rsidRPr="00A324E2" w:rsidRDefault="00A324E2" w:rsidP="00A324E2">
            <w:pPr>
              <w:widowControl w:val="0"/>
              <w:numPr>
                <w:ilvl w:val="0"/>
                <w:numId w:val="3"/>
              </w:numPr>
              <w:tabs>
                <w:tab w:val="left" w:pos="122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 xml:space="preserve">Проверка функционирования ДПС; </w:t>
            </w:r>
          </w:p>
          <w:p w14:paraId="4480E7AC" w14:textId="77777777" w:rsidR="00A324E2" w:rsidRPr="00A324E2" w:rsidRDefault="00A324E2" w:rsidP="00A324E2">
            <w:pPr>
              <w:widowControl w:val="0"/>
              <w:numPr>
                <w:ilvl w:val="0"/>
                <w:numId w:val="3"/>
              </w:numPr>
              <w:tabs>
                <w:tab w:val="left" w:pos="122"/>
              </w:tabs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 xml:space="preserve">Проверка отсутствия аварийных сигналов. 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8196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1 раз в неделю</w:t>
            </w:r>
          </w:p>
        </w:tc>
      </w:tr>
      <w:tr w:rsidR="00A324E2" w:rsidRPr="00A324E2" w14:paraId="02E454E7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AD7241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4.2.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0511F1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Комплексная проверка и тестирование оборудования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DF45D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1 раз в месяц</w:t>
            </w:r>
          </w:p>
        </w:tc>
      </w:tr>
      <w:tr w:rsidR="00A324E2" w:rsidRPr="00A324E2" w14:paraId="6109AADE" w14:textId="77777777" w:rsidTr="006341B1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99CF7A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4.3.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B93F96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 xml:space="preserve">Подъем насосных агрегатов. Расширенная диагностика насосных агрегатов и шкафа управления. 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13CE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1 раз в квартал</w:t>
            </w:r>
          </w:p>
        </w:tc>
      </w:tr>
      <w:tr w:rsidR="00A324E2" w:rsidRPr="00A324E2" w14:paraId="0E5DCAFC" w14:textId="77777777" w:rsidTr="00A324E2">
        <w:trPr>
          <w:trHeight w:val="20"/>
          <w:jc w:val="center"/>
        </w:trPr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CE249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lastRenderedPageBreak/>
              <w:t>4.4.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1E9FA" w14:textId="77777777" w:rsidR="00A324E2" w:rsidRPr="00A324E2" w:rsidRDefault="00A324E2" w:rsidP="00A324E2">
            <w:pPr>
              <w:widowControl w:val="0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 xml:space="preserve">Комплексная диагностика насосов. Комплексная диагностика ДНС. 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0565" w14:textId="77777777" w:rsidR="00A324E2" w:rsidRPr="00A324E2" w:rsidRDefault="00A324E2" w:rsidP="00A324E2">
            <w:pPr>
              <w:widowControl w:val="0"/>
              <w:jc w:val="center"/>
              <w:rPr>
                <w:rFonts w:eastAsia="Arial"/>
                <w:color w:val="000000"/>
                <w:szCs w:val="24"/>
              </w:rPr>
            </w:pPr>
            <w:r w:rsidRPr="00A324E2">
              <w:rPr>
                <w:rFonts w:eastAsia="Calibri"/>
                <w:color w:val="000000"/>
                <w:szCs w:val="24"/>
              </w:rPr>
              <w:t>1 раз в год</w:t>
            </w:r>
          </w:p>
        </w:tc>
      </w:tr>
    </w:tbl>
    <w:p w14:paraId="3F40F07A" w14:textId="77777777" w:rsidR="00A324E2" w:rsidRPr="00A324E2" w:rsidRDefault="00A324E2" w:rsidP="00A324E2">
      <w:pPr>
        <w:widowControl w:val="0"/>
        <w:rPr>
          <w:rFonts w:eastAsia="Microsoft Sans Serif"/>
          <w:color w:val="000000"/>
          <w:sz w:val="22"/>
          <w:szCs w:val="22"/>
        </w:rPr>
      </w:pPr>
    </w:p>
    <w:p w14:paraId="39564460" w14:textId="77777777" w:rsidR="00BD3F27" w:rsidRDefault="00BD3F27" w:rsidP="00A324E2">
      <w:pPr>
        <w:pStyle w:val="ConsPlusNonformat"/>
        <w:widowControl/>
        <w:ind w:right="-285"/>
        <w:jc w:val="both"/>
        <w:rPr>
          <w:szCs w:val="24"/>
        </w:rPr>
      </w:pPr>
    </w:p>
    <w:p w14:paraId="3D89D85D" w14:textId="77777777" w:rsidR="00A324E2" w:rsidRPr="00A324E2" w:rsidRDefault="00A324E2" w:rsidP="00A324E2">
      <w:pPr>
        <w:spacing w:line="240" w:lineRule="atLeast"/>
        <w:rPr>
          <w:rFonts w:eastAsia="Calibri"/>
          <w:b/>
          <w:szCs w:val="24"/>
          <w:lang w:eastAsia="en-US"/>
        </w:rPr>
      </w:pPr>
      <w:r w:rsidRPr="00A324E2">
        <w:rPr>
          <w:rFonts w:eastAsia="Calibri"/>
          <w:b/>
          <w:szCs w:val="24"/>
          <w:lang w:eastAsia="en-US"/>
        </w:rPr>
        <w:t>Собственник</w:t>
      </w:r>
    </w:p>
    <w:p w14:paraId="6C3E382E" w14:textId="77777777" w:rsidR="00A324E2" w:rsidRPr="00A324E2" w:rsidRDefault="00A324E2" w:rsidP="00A324E2">
      <w:pPr>
        <w:spacing w:line="240" w:lineRule="atLeast"/>
        <w:rPr>
          <w:rFonts w:eastAsia="Calibri"/>
          <w:b/>
          <w:szCs w:val="24"/>
          <w:lang w:eastAsia="en-US"/>
        </w:rPr>
      </w:pPr>
    </w:p>
    <w:p w14:paraId="29FE3918" w14:textId="77777777" w:rsidR="00A324E2" w:rsidRPr="00A324E2" w:rsidRDefault="00A324E2" w:rsidP="00A324E2">
      <w:pPr>
        <w:spacing w:line="240" w:lineRule="atLeast"/>
        <w:rPr>
          <w:rFonts w:eastAsia="Calibri"/>
          <w:b/>
          <w:szCs w:val="24"/>
          <w:lang w:eastAsia="en-US"/>
        </w:rPr>
      </w:pPr>
      <w:r w:rsidRPr="00A324E2">
        <w:rPr>
          <w:rFonts w:eastAsia="Calibri"/>
          <w:szCs w:val="24"/>
          <w:lang w:eastAsia="en-US"/>
        </w:rPr>
        <w:t xml:space="preserve">_______________________________________________________________________                         </w:t>
      </w:r>
    </w:p>
    <w:p w14:paraId="18E11547" w14:textId="77777777" w:rsidR="00A324E2" w:rsidRPr="00A324E2" w:rsidRDefault="00A324E2" w:rsidP="00A324E2">
      <w:pPr>
        <w:spacing w:line="240" w:lineRule="atLeast"/>
        <w:rPr>
          <w:rFonts w:eastAsia="Calibri"/>
          <w:b/>
          <w:szCs w:val="24"/>
          <w:lang w:eastAsia="en-US"/>
        </w:rPr>
      </w:pPr>
    </w:p>
    <w:p w14:paraId="0DFA0A2E" w14:textId="77777777" w:rsidR="00A324E2" w:rsidRPr="00A324E2" w:rsidRDefault="00A324E2" w:rsidP="00A324E2">
      <w:pPr>
        <w:spacing w:line="240" w:lineRule="atLeast"/>
        <w:rPr>
          <w:rFonts w:eastAsia="Calibri"/>
          <w:b/>
          <w:szCs w:val="24"/>
          <w:lang w:eastAsia="en-US"/>
        </w:rPr>
      </w:pPr>
    </w:p>
    <w:p w14:paraId="4C6541D4" w14:textId="77777777" w:rsidR="00A324E2" w:rsidRPr="00A324E2" w:rsidRDefault="00A324E2" w:rsidP="00A324E2">
      <w:pPr>
        <w:spacing w:line="240" w:lineRule="atLeast"/>
        <w:rPr>
          <w:rFonts w:eastAsia="Calibri"/>
          <w:b/>
          <w:szCs w:val="24"/>
          <w:lang w:eastAsia="en-US"/>
        </w:rPr>
      </w:pPr>
      <w:r w:rsidRPr="00A324E2">
        <w:rPr>
          <w:rFonts w:eastAsia="Calibri"/>
          <w:b/>
          <w:szCs w:val="24"/>
          <w:lang w:eastAsia="en-US"/>
        </w:rPr>
        <w:t>ТСН «Фирсановка Лайф»</w:t>
      </w:r>
    </w:p>
    <w:p w14:paraId="639B47EB" w14:textId="77777777" w:rsidR="00A324E2" w:rsidRPr="00A324E2" w:rsidRDefault="00A324E2" w:rsidP="00A324E2">
      <w:pPr>
        <w:spacing w:line="240" w:lineRule="atLeast"/>
        <w:rPr>
          <w:rFonts w:eastAsia="Calibri"/>
          <w:b/>
          <w:szCs w:val="24"/>
          <w:lang w:eastAsia="en-US"/>
        </w:rPr>
      </w:pPr>
      <w:r w:rsidRPr="00A324E2">
        <w:rPr>
          <w:rFonts w:eastAsia="Calibri"/>
          <w:b/>
          <w:szCs w:val="24"/>
          <w:lang w:eastAsia="en-US"/>
        </w:rPr>
        <w:t>Председатель правления</w:t>
      </w:r>
    </w:p>
    <w:p w14:paraId="5722DD68" w14:textId="77777777" w:rsidR="00A324E2" w:rsidRPr="00A324E2" w:rsidRDefault="00A324E2" w:rsidP="00A324E2">
      <w:pPr>
        <w:spacing w:line="240" w:lineRule="atLeast"/>
        <w:rPr>
          <w:rFonts w:eastAsia="Calibri"/>
          <w:szCs w:val="24"/>
          <w:lang w:eastAsia="en-US"/>
        </w:rPr>
      </w:pPr>
      <w:r w:rsidRPr="00A324E2">
        <w:rPr>
          <w:rFonts w:eastAsia="Calibri"/>
          <w:b/>
          <w:szCs w:val="24"/>
          <w:lang w:eastAsia="en-US"/>
        </w:rPr>
        <w:t>Калачев Р.А.</w:t>
      </w:r>
      <w:r w:rsidRPr="00A324E2">
        <w:rPr>
          <w:rFonts w:eastAsia="Calibri"/>
          <w:szCs w:val="24"/>
          <w:lang w:eastAsia="en-US"/>
        </w:rPr>
        <w:t xml:space="preserve">                          _________________________________                          </w:t>
      </w:r>
      <w:r w:rsidRPr="00A324E2">
        <w:rPr>
          <w:rFonts w:eastAsia="Calibri"/>
          <w:b/>
          <w:szCs w:val="24"/>
          <w:lang w:eastAsia="en-US"/>
        </w:rPr>
        <w:t>М.П.</w:t>
      </w:r>
    </w:p>
    <w:p w14:paraId="6F94D338" w14:textId="77777777" w:rsidR="00A324E2" w:rsidRPr="00A8044C" w:rsidRDefault="00A324E2" w:rsidP="00A324E2">
      <w:pPr>
        <w:pStyle w:val="ConsPlusNonformat"/>
        <w:widowControl/>
        <w:ind w:right="-285"/>
        <w:jc w:val="both"/>
        <w:rPr>
          <w:szCs w:val="24"/>
        </w:rPr>
      </w:pPr>
    </w:p>
    <w:sectPr w:rsidR="00A324E2" w:rsidRPr="00A8044C" w:rsidSect="005D6088">
      <w:pgSz w:w="11906" w:h="16838"/>
      <w:pgMar w:top="567" w:right="1134" w:bottom="426" w:left="1134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97687"/>
    <w:multiLevelType w:val="multilevel"/>
    <w:tmpl w:val="D0422A1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AC0491"/>
    <w:multiLevelType w:val="multilevel"/>
    <w:tmpl w:val="A0D23A8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D63B6B"/>
    <w:multiLevelType w:val="multilevel"/>
    <w:tmpl w:val="6174FC4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00340384">
    <w:abstractNumId w:val="0"/>
  </w:num>
  <w:num w:numId="2" w16cid:durableId="487865153">
    <w:abstractNumId w:val="1"/>
  </w:num>
  <w:num w:numId="3" w16cid:durableId="206270809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4D1"/>
    <w:rsid w:val="00000F4D"/>
    <w:rsid w:val="00011795"/>
    <w:rsid w:val="000336BD"/>
    <w:rsid w:val="00050DAA"/>
    <w:rsid w:val="00060635"/>
    <w:rsid w:val="0008491B"/>
    <w:rsid w:val="00087B55"/>
    <w:rsid w:val="00091D08"/>
    <w:rsid w:val="00093DAB"/>
    <w:rsid w:val="000960B4"/>
    <w:rsid w:val="000A2DCA"/>
    <w:rsid w:val="000A57A5"/>
    <w:rsid w:val="000C07F6"/>
    <w:rsid w:val="000C20C0"/>
    <w:rsid w:val="00101456"/>
    <w:rsid w:val="0012600A"/>
    <w:rsid w:val="00131BA7"/>
    <w:rsid w:val="0014299A"/>
    <w:rsid w:val="0014612E"/>
    <w:rsid w:val="00147A0F"/>
    <w:rsid w:val="0017180D"/>
    <w:rsid w:val="001727EC"/>
    <w:rsid w:val="001745F1"/>
    <w:rsid w:val="001761DD"/>
    <w:rsid w:val="001B11BA"/>
    <w:rsid w:val="001C4794"/>
    <w:rsid w:val="001C7ACB"/>
    <w:rsid w:val="001E162F"/>
    <w:rsid w:val="001F2A90"/>
    <w:rsid w:val="001F3549"/>
    <w:rsid w:val="00210E65"/>
    <w:rsid w:val="00220953"/>
    <w:rsid w:val="00221FCA"/>
    <w:rsid w:val="0022707A"/>
    <w:rsid w:val="00253F7C"/>
    <w:rsid w:val="0028755B"/>
    <w:rsid w:val="00296288"/>
    <w:rsid w:val="002A4A36"/>
    <w:rsid w:val="002B4179"/>
    <w:rsid w:val="00315F62"/>
    <w:rsid w:val="0032192E"/>
    <w:rsid w:val="00333C25"/>
    <w:rsid w:val="00355994"/>
    <w:rsid w:val="0036209C"/>
    <w:rsid w:val="003672EB"/>
    <w:rsid w:val="003679AD"/>
    <w:rsid w:val="00375406"/>
    <w:rsid w:val="00375F2D"/>
    <w:rsid w:val="003961B1"/>
    <w:rsid w:val="003A1A77"/>
    <w:rsid w:val="003B0123"/>
    <w:rsid w:val="003B6D08"/>
    <w:rsid w:val="003C1382"/>
    <w:rsid w:val="003E4A4B"/>
    <w:rsid w:val="004115AB"/>
    <w:rsid w:val="00414ED5"/>
    <w:rsid w:val="004365EC"/>
    <w:rsid w:val="00440CF9"/>
    <w:rsid w:val="00443D80"/>
    <w:rsid w:val="004457B9"/>
    <w:rsid w:val="00450D49"/>
    <w:rsid w:val="00463E28"/>
    <w:rsid w:val="0048240B"/>
    <w:rsid w:val="0048329C"/>
    <w:rsid w:val="004959F6"/>
    <w:rsid w:val="004A0B70"/>
    <w:rsid w:val="004A6809"/>
    <w:rsid w:val="004B78E6"/>
    <w:rsid w:val="004C18C0"/>
    <w:rsid w:val="004C7675"/>
    <w:rsid w:val="004D0AEE"/>
    <w:rsid w:val="00502145"/>
    <w:rsid w:val="0050631E"/>
    <w:rsid w:val="005075BA"/>
    <w:rsid w:val="0053083F"/>
    <w:rsid w:val="005554A8"/>
    <w:rsid w:val="0055794E"/>
    <w:rsid w:val="00563B4B"/>
    <w:rsid w:val="005677E0"/>
    <w:rsid w:val="00567FDA"/>
    <w:rsid w:val="00580FF4"/>
    <w:rsid w:val="005B74D1"/>
    <w:rsid w:val="005C4C4B"/>
    <w:rsid w:val="005D6088"/>
    <w:rsid w:val="005D6B28"/>
    <w:rsid w:val="005D7F1F"/>
    <w:rsid w:val="005F5F2C"/>
    <w:rsid w:val="006141D1"/>
    <w:rsid w:val="00627AFA"/>
    <w:rsid w:val="00627CF0"/>
    <w:rsid w:val="00642AD7"/>
    <w:rsid w:val="00644C30"/>
    <w:rsid w:val="0065521A"/>
    <w:rsid w:val="00657A55"/>
    <w:rsid w:val="00673488"/>
    <w:rsid w:val="00673C03"/>
    <w:rsid w:val="006822ED"/>
    <w:rsid w:val="006863C6"/>
    <w:rsid w:val="00687FA7"/>
    <w:rsid w:val="006A15C2"/>
    <w:rsid w:val="006B6F7A"/>
    <w:rsid w:val="006C645E"/>
    <w:rsid w:val="006D7727"/>
    <w:rsid w:val="006E3690"/>
    <w:rsid w:val="007053BE"/>
    <w:rsid w:val="00707C9A"/>
    <w:rsid w:val="00722CC0"/>
    <w:rsid w:val="00731520"/>
    <w:rsid w:val="00736A50"/>
    <w:rsid w:val="00737D20"/>
    <w:rsid w:val="00745038"/>
    <w:rsid w:val="007510B2"/>
    <w:rsid w:val="0075110A"/>
    <w:rsid w:val="00760525"/>
    <w:rsid w:val="00765A03"/>
    <w:rsid w:val="00773C9A"/>
    <w:rsid w:val="00777F42"/>
    <w:rsid w:val="00780DCA"/>
    <w:rsid w:val="00781AC7"/>
    <w:rsid w:val="007862B8"/>
    <w:rsid w:val="007A0D75"/>
    <w:rsid w:val="007A5054"/>
    <w:rsid w:val="007B36BF"/>
    <w:rsid w:val="007D4AC5"/>
    <w:rsid w:val="007D7A56"/>
    <w:rsid w:val="007E2123"/>
    <w:rsid w:val="007E27AF"/>
    <w:rsid w:val="007F4A5E"/>
    <w:rsid w:val="007F7543"/>
    <w:rsid w:val="00800BFE"/>
    <w:rsid w:val="00805E6A"/>
    <w:rsid w:val="00817F6B"/>
    <w:rsid w:val="00827EFE"/>
    <w:rsid w:val="00832454"/>
    <w:rsid w:val="0083361B"/>
    <w:rsid w:val="00847A96"/>
    <w:rsid w:val="00876ABF"/>
    <w:rsid w:val="00880B04"/>
    <w:rsid w:val="00887219"/>
    <w:rsid w:val="00890E4B"/>
    <w:rsid w:val="0089310B"/>
    <w:rsid w:val="008B1213"/>
    <w:rsid w:val="008B345B"/>
    <w:rsid w:val="008B69BB"/>
    <w:rsid w:val="008B7BD9"/>
    <w:rsid w:val="008C50AD"/>
    <w:rsid w:val="008C7D15"/>
    <w:rsid w:val="008D01C1"/>
    <w:rsid w:val="008D769D"/>
    <w:rsid w:val="008E472F"/>
    <w:rsid w:val="008E77C3"/>
    <w:rsid w:val="008F0FA7"/>
    <w:rsid w:val="009408F5"/>
    <w:rsid w:val="0095238B"/>
    <w:rsid w:val="0095270D"/>
    <w:rsid w:val="0099104C"/>
    <w:rsid w:val="00997947"/>
    <w:rsid w:val="009B329C"/>
    <w:rsid w:val="009D7D89"/>
    <w:rsid w:val="00A2446A"/>
    <w:rsid w:val="00A31C10"/>
    <w:rsid w:val="00A324E2"/>
    <w:rsid w:val="00A405FA"/>
    <w:rsid w:val="00A657DE"/>
    <w:rsid w:val="00A90CB2"/>
    <w:rsid w:val="00AB124F"/>
    <w:rsid w:val="00AB39CE"/>
    <w:rsid w:val="00AC135A"/>
    <w:rsid w:val="00AC70FC"/>
    <w:rsid w:val="00AD40D1"/>
    <w:rsid w:val="00AD47A4"/>
    <w:rsid w:val="00AD56D5"/>
    <w:rsid w:val="00AE0712"/>
    <w:rsid w:val="00AF33E3"/>
    <w:rsid w:val="00B01A07"/>
    <w:rsid w:val="00B01B16"/>
    <w:rsid w:val="00B116A2"/>
    <w:rsid w:val="00B55FC4"/>
    <w:rsid w:val="00B61417"/>
    <w:rsid w:val="00B742DA"/>
    <w:rsid w:val="00B767CB"/>
    <w:rsid w:val="00B77269"/>
    <w:rsid w:val="00B91FBA"/>
    <w:rsid w:val="00B9363E"/>
    <w:rsid w:val="00BA4677"/>
    <w:rsid w:val="00BB62E5"/>
    <w:rsid w:val="00BD3F27"/>
    <w:rsid w:val="00BE1342"/>
    <w:rsid w:val="00BF2819"/>
    <w:rsid w:val="00BF446B"/>
    <w:rsid w:val="00C02220"/>
    <w:rsid w:val="00C12380"/>
    <w:rsid w:val="00C1736B"/>
    <w:rsid w:val="00C2047B"/>
    <w:rsid w:val="00C34E03"/>
    <w:rsid w:val="00C37560"/>
    <w:rsid w:val="00C4428C"/>
    <w:rsid w:val="00C52181"/>
    <w:rsid w:val="00C575B2"/>
    <w:rsid w:val="00C657DA"/>
    <w:rsid w:val="00C75485"/>
    <w:rsid w:val="00C802DE"/>
    <w:rsid w:val="00C96AAC"/>
    <w:rsid w:val="00CE0807"/>
    <w:rsid w:val="00CE296C"/>
    <w:rsid w:val="00D111EB"/>
    <w:rsid w:val="00D11B63"/>
    <w:rsid w:val="00D27141"/>
    <w:rsid w:val="00D30DAD"/>
    <w:rsid w:val="00D41939"/>
    <w:rsid w:val="00D44AE8"/>
    <w:rsid w:val="00D46378"/>
    <w:rsid w:val="00D50041"/>
    <w:rsid w:val="00D56F9C"/>
    <w:rsid w:val="00D8637E"/>
    <w:rsid w:val="00D936C8"/>
    <w:rsid w:val="00DD4853"/>
    <w:rsid w:val="00DE40C6"/>
    <w:rsid w:val="00DE693E"/>
    <w:rsid w:val="00DF3E16"/>
    <w:rsid w:val="00E16461"/>
    <w:rsid w:val="00E20602"/>
    <w:rsid w:val="00E21C55"/>
    <w:rsid w:val="00E406C1"/>
    <w:rsid w:val="00E56C27"/>
    <w:rsid w:val="00E64FA7"/>
    <w:rsid w:val="00E70D88"/>
    <w:rsid w:val="00E77BB4"/>
    <w:rsid w:val="00EB7EAA"/>
    <w:rsid w:val="00ED56E8"/>
    <w:rsid w:val="00EE01D8"/>
    <w:rsid w:val="00EE4427"/>
    <w:rsid w:val="00EE7FB3"/>
    <w:rsid w:val="00F05A0B"/>
    <w:rsid w:val="00F07D18"/>
    <w:rsid w:val="00F20553"/>
    <w:rsid w:val="00F3362D"/>
    <w:rsid w:val="00F337EF"/>
    <w:rsid w:val="00F37BD2"/>
    <w:rsid w:val="00F5527F"/>
    <w:rsid w:val="00F948A1"/>
    <w:rsid w:val="00FA48B3"/>
    <w:rsid w:val="00FA605D"/>
    <w:rsid w:val="00FB607D"/>
    <w:rsid w:val="00FC17C1"/>
    <w:rsid w:val="00FD0A53"/>
    <w:rsid w:val="00FD3183"/>
    <w:rsid w:val="00FD3B8D"/>
    <w:rsid w:val="00FD3BEE"/>
    <w:rsid w:val="00FF512A"/>
    <w:rsid w:val="00F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B81364"/>
  <w15:docId w15:val="{21ED5EDC-8902-45C4-8FD6-1D42EAC4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0E6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10E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210E65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3">
    <w:name w:val="Balloon Text"/>
    <w:basedOn w:val="a"/>
    <w:link w:val="a4"/>
    <w:rsid w:val="0067348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67348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40CF9"/>
    <w:pPr>
      <w:spacing w:before="100" w:beforeAutospacing="1" w:after="100" w:afterAutospacing="1"/>
    </w:pPr>
    <w:rPr>
      <w:szCs w:val="24"/>
    </w:rPr>
  </w:style>
  <w:style w:type="character" w:customStyle="1" w:styleId="apple-style-span">
    <w:name w:val="apple-style-span"/>
    <w:basedOn w:val="a0"/>
    <w:rsid w:val="0083361B"/>
  </w:style>
  <w:style w:type="character" w:customStyle="1" w:styleId="apple-converted-space">
    <w:name w:val="apple-converted-space"/>
    <w:basedOn w:val="a0"/>
    <w:rsid w:val="0083361B"/>
  </w:style>
  <w:style w:type="character" w:styleId="a6">
    <w:name w:val="Strong"/>
    <w:uiPriority w:val="22"/>
    <w:qFormat/>
    <w:rsid w:val="0083361B"/>
    <w:rPr>
      <w:b/>
      <w:bCs/>
    </w:rPr>
  </w:style>
  <w:style w:type="paragraph" w:styleId="a7">
    <w:name w:val="List Paragraph"/>
    <w:basedOn w:val="a"/>
    <w:uiPriority w:val="34"/>
    <w:qFormat/>
    <w:rsid w:val="00627AFA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A324E2"/>
  </w:style>
  <w:style w:type="character" w:customStyle="1" w:styleId="Bodytext3">
    <w:name w:val="Body text (3)_"/>
    <w:basedOn w:val="a0"/>
    <w:link w:val="Bodytext30"/>
    <w:rsid w:val="00A324E2"/>
    <w:rPr>
      <w:rFonts w:ascii="Arial" w:eastAsia="Arial" w:hAnsi="Arial" w:cs="Arial"/>
    </w:rPr>
  </w:style>
  <w:style w:type="character" w:customStyle="1" w:styleId="Bodytext2">
    <w:name w:val="Body text (2)_"/>
    <w:basedOn w:val="a0"/>
    <w:link w:val="Bodytext20"/>
    <w:rsid w:val="00A324E2"/>
    <w:rPr>
      <w:rFonts w:ascii="Calibri" w:eastAsia="Calibri" w:hAnsi="Calibri" w:cs="Calibri"/>
      <w:sz w:val="19"/>
      <w:szCs w:val="19"/>
    </w:rPr>
  </w:style>
  <w:style w:type="character" w:customStyle="1" w:styleId="Bodytext4">
    <w:name w:val="Body text (4)_"/>
    <w:basedOn w:val="a0"/>
    <w:link w:val="Bodytext40"/>
    <w:rsid w:val="00A324E2"/>
    <w:rPr>
      <w:rFonts w:ascii="Arial" w:eastAsia="Arial" w:hAnsi="Arial" w:cs="Arial"/>
    </w:rPr>
  </w:style>
  <w:style w:type="character" w:customStyle="1" w:styleId="Heading1">
    <w:name w:val="Heading #1_"/>
    <w:basedOn w:val="a0"/>
    <w:link w:val="Heading10"/>
    <w:rsid w:val="00A324E2"/>
    <w:rPr>
      <w:rFonts w:ascii="Calibri" w:eastAsia="Calibri" w:hAnsi="Calibri" w:cs="Calibri"/>
      <w:sz w:val="22"/>
      <w:szCs w:val="22"/>
    </w:rPr>
  </w:style>
  <w:style w:type="character" w:customStyle="1" w:styleId="a8">
    <w:name w:val="Основной текст Знак"/>
    <w:basedOn w:val="a0"/>
    <w:link w:val="a9"/>
    <w:rsid w:val="00A324E2"/>
    <w:rPr>
      <w:rFonts w:ascii="Arial" w:eastAsia="Arial" w:hAnsi="Arial" w:cs="Arial"/>
      <w:sz w:val="18"/>
      <w:szCs w:val="18"/>
    </w:rPr>
  </w:style>
  <w:style w:type="character" w:customStyle="1" w:styleId="Tablecaption">
    <w:name w:val="Table caption_"/>
    <w:basedOn w:val="a0"/>
    <w:link w:val="Tablecaption0"/>
    <w:rsid w:val="00A324E2"/>
    <w:rPr>
      <w:rFonts w:ascii="Calibri" w:eastAsia="Calibri" w:hAnsi="Calibri" w:cs="Calibri"/>
      <w:b/>
      <w:bCs/>
      <w:sz w:val="19"/>
      <w:szCs w:val="19"/>
    </w:rPr>
  </w:style>
  <w:style w:type="character" w:customStyle="1" w:styleId="Other">
    <w:name w:val="Other_"/>
    <w:basedOn w:val="a0"/>
    <w:link w:val="Other0"/>
    <w:rsid w:val="00A324E2"/>
    <w:rPr>
      <w:rFonts w:ascii="Arial" w:eastAsia="Arial" w:hAnsi="Arial" w:cs="Arial"/>
      <w:sz w:val="18"/>
      <w:szCs w:val="18"/>
    </w:rPr>
  </w:style>
  <w:style w:type="paragraph" w:customStyle="1" w:styleId="Bodytext30">
    <w:name w:val="Body text (3)"/>
    <w:basedOn w:val="a"/>
    <w:link w:val="Bodytext3"/>
    <w:rsid w:val="00A324E2"/>
    <w:pPr>
      <w:widowControl w:val="0"/>
      <w:spacing w:line="314" w:lineRule="auto"/>
    </w:pPr>
    <w:rPr>
      <w:rFonts w:ascii="Arial" w:eastAsia="Arial" w:hAnsi="Arial" w:cs="Arial"/>
      <w:sz w:val="20"/>
    </w:rPr>
  </w:style>
  <w:style w:type="paragraph" w:customStyle="1" w:styleId="Bodytext20">
    <w:name w:val="Body text (2)"/>
    <w:basedOn w:val="a"/>
    <w:link w:val="Bodytext2"/>
    <w:rsid w:val="00A324E2"/>
    <w:pPr>
      <w:widowControl w:val="0"/>
      <w:spacing w:after="80" w:line="252" w:lineRule="auto"/>
    </w:pPr>
    <w:rPr>
      <w:rFonts w:ascii="Calibri" w:eastAsia="Calibri" w:hAnsi="Calibri" w:cs="Calibri"/>
      <w:sz w:val="19"/>
      <w:szCs w:val="19"/>
    </w:rPr>
  </w:style>
  <w:style w:type="paragraph" w:customStyle="1" w:styleId="Bodytext40">
    <w:name w:val="Body text (4)"/>
    <w:basedOn w:val="a"/>
    <w:link w:val="Bodytext4"/>
    <w:rsid w:val="00A324E2"/>
    <w:pPr>
      <w:widowControl w:val="0"/>
    </w:pPr>
    <w:rPr>
      <w:rFonts w:ascii="Arial" w:eastAsia="Arial" w:hAnsi="Arial" w:cs="Arial"/>
      <w:sz w:val="20"/>
    </w:rPr>
  </w:style>
  <w:style w:type="paragraph" w:customStyle="1" w:styleId="Heading10">
    <w:name w:val="Heading #1"/>
    <w:basedOn w:val="a"/>
    <w:link w:val="Heading1"/>
    <w:rsid w:val="00A324E2"/>
    <w:pPr>
      <w:widowControl w:val="0"/>
      <w:spacing w:after="400"/>
      <w:outlineLvl w:val="0"/>
    </w:pPr>
    <w:rPr>
      <w:rFonts w:ascii="Calibri" w:eastAsia="Calibri" w:hAnsi="Calibri" w:cs="Calibri"/>
      <w:sz w:val="22"/>
      <w:szCs w:val="22"/>
    </w:rPr>
  </w:style>
  <w:style w:type="paragraph" w:styleId="a9">
    <w:name w:val="Body Text"/>
    <w:basedOn w:val="a"/>
    <w:link w:val="a8"/>
    <w:qFormat/>
    <w:rsid w:val="00A324E2"/>
    <w:pPr>
      <w:widowControl w:val="0"/>
      <w:spacing w:after="60" w:line="286" w:lineRule="auto"/>
    </w:pPr>
    <w:rPr>
      <w:rFonts w:ascii="Arial" w:eastAsia="Arial" w:hAnsi="Arial" w:cs="Arial"/>
      <w:sz w:val="18"/>
      <w:szCs w:val="18"/>
    </w:rPr>
  </w:style>
  <w:style w:type="character" w:customStyle="1" w:styleId="10">
    <w:name w:val="Основной текст Знак1"/>
    <w:basedOn w:val="a0"/>
    <w:rsid w:val="00A324E2"/>
    <w:rPr>
      <w:sz w:val="24"/>
    </w:rPr>
  </w:style>
  <w:style w:type="paragraph" w:customStyle="1" w:styleId="Tablecaption0">
    <w:name w:val="Table caption"/>
    <w:basedOn w:val="a"/>
    <w:link w:val="Tablecaption"/>
    <w:rsid w:val="00A324E2"/>
    <w:pPr>
      <w:widowControl w:val="0"/>
      <w:spacing w:line="252" w:lineRule="auto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Other0">
    <w:name w:val="Other"/>
    <w:basedOn w:val="a"/>
    <w:link w:val="Other"/>
    <w:rsid w:val="00A324E2"/>
    <w:pPr>
      <w:widowControl w:val="0"/>
      <w:spacing w:after="60" w:line="286" w:lineRule="auto"/>
    </w:pPr>
    <w:rPr>
      <w:rFonts w:ascii="Arial" w:eastAsia="Arial" w:hAnsi="Arial" w:cs="Arial"/>
      <w:sz w:val="18"/>
      <w:szCs w:val="18"/>
    </w:rPr>
  </w:style>
  <w:style w:type="table" w:styleId="aa">
    <w:name w:val="Table Grid"/>
    <w:basedOn w:val="a1"/>
    <w:uiPriority w:val="39"/>
    <w:rsid w:val="00A324E2"/>
    <w:pPr>
      <w:widowControl w:val="0"/>
    </w:pPr>
    <w:rPr>
      <w:rFonts w:ascii="Microsoft Sans Serif" w:eastAsia="Microsoft Sans Serif" w:hAnsi="Microsoft Sans Serif" w:cs="Microsoft Sans Serif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25092-2DC1-46EF-8378-825AB6275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2445</Words>
  <Characters>13943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ЦГСЭН в Пушкинском р-не</Company>
  <LinksUpToDate>false</LinksUpToDate>
  <CharactersWithSpaces>16356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Стрельникова Г.С.</dc:creator>
  <cp:lastModifiedBy>Вячеслав Манохин</cp:lastModifiedBy>
  <cp:revision>2</cp:revision>
  <cp:lastPrinted>2017-04-27T09:02:00Z</cp:lastPrinted>
  <dcterms:created xsi:type="dcterms:W3CDTF">2025-07-30T11:41:00Z</dcterms:created>
  <dcterms:modified xsi:type="dcterms:W3CDTF">2025-07-30T11:41:00Z</dcterms:modified>
</cp:coreProperties>
</file>